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lastRenderedPageBreak/>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hideMark/>
          </w:tcPr>
          <w:p w14:paraId="5C1BD088" w14:textId="2A761556" w:rsidR="000B7D6F" w:rsidRPr="001C497F" w:rsidRDefault="0041716B" w:rsidP="000B7D6F">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①</w:t>
            </w:r>
            <w:r w:rsidRPr="001C497F">
              <w:rPr>
                <w:rFonts w:eastAsiaTheme="minorHAnsi" w:cs="Times New Roman"/>
                <w:kern w:val="0"/>
                <w:sz w:val="18"/>
                <w:szCs w:val="18"/>
              </w:rPr>
              <w:t xml:space="preserve"> 工事・操業期間を通じて、製錬施設及びその付帯施設から排出される硫黄酸化物（</w:t>
            </w:r>
            <w:proofErr w:type="spellStart"/>
            <w:r w:rsidRPr="001C497F">
              <w:rPr>
                <w:rFonts w:eastAsiaTheme="minorHAnsi" w:cs="Times New Roman"/>
                <w:kern w:val="0"/>
                <w:sz w:val="18"/>
                <w:szCs w:val="18"/>
              </w:rPr>
              <w:t>SOx</w:t>
            </w:r>
            <w:proofErr w:type="spellEnd"/>
            <w:r w:rsidRPr="001C497F">
              <w:rPr>
                <w:rFonts w:eastAsiaTheme="minorHAnsi" w:cs="Times New Roman"/>
                <w:kern w:val="0"/>
                <w:sz w:val="18"/>
                <w:szCs w:val="18"/>
              </w:rPr>
              <w:t>）、窒素酸化物（NOx）、浮遊粒子状物質（PM）、重金属等の大気汚染物質は適切に管理されるか。また、操業時の排出について、除去装置の設置・監視等適切な排出管理措置が講じられ、プロジェクト所在国の排出基準を満足し、国際基準に適合するか。</w:t>
            </w:r>
          </w:p>
          <w:p w14:paraId="273D9A34" w14:textId="77777777" w:rsidR="000B7D6F" w:rsidRPr="000B7D6F" w:rsidRDefault="000B7D6F" w:rsidP="000B7D6F">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②</w:t>
            </w:r>
            <w:r w:rsidRPr="001C497F">
              <w:rPr>
                <w:rFonts w:eastAsiaTheme="minorHAnsi" w:cs="Times New Roman"/>
                <w:kern w:val="0"/>
                <w:sz w:val="18"/>
                <w:szCs w:val="18"/>
              </w:rPr>
              <w:t xml:space="preserve"> プロジェクトに起因する大気汚染物質により、プロジェクト所在国</w:t>
            </w:r>
            <w:r w:rsidRPr="000B7D6F">
              <w:rPr>
                <w:rFonts w:eastAsiaTheme="minorHAnsi" w:cs="Times New Roman"/>
                <w:kern w:val="0"/>
                <w:sz w:val="18"/>
                <w:szCs w:val="18"/>
              </w:rPr>
              <w:t>の環境基準を満足しない区域や国際基準に適合しない区域が生じないか。</w:t>
            </w:r>
          </w:p>
          <w:p w14:paraId="03E96A54" w14:textId="015183DA" w:rsidR="00537738" w:rsidRPr="00C348D5" w:rsidRDefault="000B7D6F" w:rsidP="000B7D6F">
            <w:pPr>
              <w:widowControl/>
              <w:snapToGrid w:val="0"/>
              <w:jc w:val="left"/>
              <w:rPr>
                <w:rFonts w:eastAsiaTheme="minorHAnsi" w:cs="Times New Roman"/>
                <w:kern w:val="0"/>
                <w:sz w:val="18"/>
                <w:szCs w:val="18"/>
              </w:rPr>
            </w:pPr>
            <w:r w:rsidRPr="000B7D6F">
              <w:rPr>
                <w:rFonts w:eastAsiaTheme="minorHAnsi" w:cs="Times New Roman" w:hint="eastAsia"/>
                <w:kern w:val="0"/>
                <w:sz w:val="18"/>
                <w:szCs w:val="18"/>
              </w:rPr>
              <w:t>③</w:t>
            </w:r>
            <w:r w:rsidRPr="000B7D6F">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3B1271">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hideMark/>
          </w:tcPr>
          <w:p w14:paraId="5BC2FBA4" w14:textId="50F9409F" w:rsidR="00130423" w:rsidRPr="001C497F" w:rsidRDefault="0041716B" w:rsidP="00130423">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①</w:t>
            </w:r>
            <w:r w:rsidRPr="001C497F">
              <w:rPr>
                <w:rFonts w:eastAsiaTheme="minorHAnsi" w:cs="Times New Roman"/>
                <w:kern w:val="0"/>
                <w:sz w:val="18"/>
                <w:szCs w:val="18"/>
              </w:rPr>
              <w:t xml:space="preserve"> 工事・操業期間を通じて、製錬施設及び付帯施設からの処理排水、生活排水、雨水排水等に含まれるBOD、COD、SS、重金属類、その他の各種汚染物質は適切に管理されるか。また排水設備の設置・監視等適切な排水管理が講じられ、プロジェクト所在国の排水基準を満足し、国際基準に適合するか。</w:t>
            </w:r>
          </w:p>
          <w:p w14:paraId="09CD33B3" w14:textId="5FD76999" w:rsidR="00537738" w:rsidRPr="00C348D5" w:rsidRDefault="00130423" w:rsidP="00130423">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②</w:t>
            </w:r>
            <w:r w:rsidRPr="001C497F">
              <w:rPr>
                <w:rFonts w:eastAsiaTheme="minorHAnsi" w:cs="Times New Roman"/>
                <w:kern w:val="0"/>
                <w:sz w:val="18"/>
                <w:szCs w:val="18"/>
              </w:rPr>
              <w:t xml:space="preserve"> 排水が表流水あ</w:t>
            </w:r>
            <w:r w:rsidRPr="00130423">
              <w:rPr>
                <w:rFonts w:eastAsiaTheme="minorHAnsi" w:cs="Times New Roman"/>
                <w:kern w:val="0"/>
                <w:sz w:val="18"/>
                <w:szCs w:val="18"/>
              </w:rPr>
              <w:t>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6EADBEE0" w14:textId="77777777" w:rsidR="0041716B" w:rsidRPr="001C497F" w:rsidRDefault="0041716B" w:rsidP="0041716B">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②</w:t>
            </w:r>
            <w:r w:rsidRPr="001C497F">
              <w:rPr>
                <w:rFonts w:eastAsiaTheme="minorHAnsi" w:cs="Times New Roman"/>
                <w:kern w:val="0"/>
                <w:sz w:val="18"/>
                <w:szCs w:val="18"/>
              </w:rPr>
              <w:t xml:space="preserve"> 工事・操業期間を通じて、施設から発生する廃棄物(一般廃棄物、有害廃棄物及びその他の産業廃棄物、特に非鉄金属精錬に特有の以下の廃棄物）はプロジェクト所在国の法令等に従って適切に管理・処理されるか。</w:t>
            </w:r>
          </w:p>
          <w:p w14:paraId="1A8090D6" w14:textId="77777777" w:rsidR="0041716B" w:rsidRPr="001C497F" w:rsidRDefault="0041716B" w:rsidP="0041716B">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・銅、ニッケル製錬から発生するスラグ、スラッジ等</w:t>
            </w:r>
          </w:p>
          <w:p w14:paraId="51412627" w14:textId="77777777" w:rsidR="0041716B" w:rsidRPr="001C497F" w:rsidRDefault="0041716B" w:rsidP="0041716B">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・アルミナ工場から発生する赤泥等</w:t>
            </w:r>
          </w:p>
          <w:p w14:paraId="2C5A6C7B" w14:textId="4B6179CA" w:rsidR="00130423" w:rsidRPr="00130423" w:rsidRDefault="0041716B" w:rsidP="0041716B">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・アルミニウム製錬により発生する廃陰極、浮きかす、スラグ掃き屑等</w:t>
            </w:r>
          </w:p>
          <w:p w14:paraId="1E4EF33A" w14:textId="24007983"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③</w:t>
            </w:r>
            <w:r w:rsidRPr="0013042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3B1271">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hideMark/>
          </w:tcPr>
          <w:p w14:paraId="5E6D8746" w14:textId="69F70C0D" w:rsidR="00130423" w:rsidRPr="00130423" w:rsidRDefault="0041716B" w:rsidP="00130423">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①</w:t>
            </w:r>
            <w:r w:rsidRPr="001C497F">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w:t>
            </w:r>
          </w:p>
          <w:p w14:paraId="3A5AC9C5" w14:textId="00E66E2B"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建設資材、原材料、製品等の輸送を行う大型トラックの通行による騒音の影響が生じないよう、可能な限り居住エリアを回避するルートの利用徹底、速度管理、積載量監視等の管理策を講じているか。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23211167" w14:textId="3DB7C3D3"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工事・操業期間を通じて、地下水採取による地盤沈下が確認された場合には、代替水源による水供給</w:t>
            </w:r>
            <w:r w:rsidR="001C497F">
              <w:rPr>
                <w:rFonts w:eastAsiaTheme="minorHAnsi" w:cs="Times New Roman" w:hint="eastAsia"/>
                <w:kern w:val="0"/>
                <w:sz w:val="18"/>
                <w:szCs w:val="18"/>
              </w:rPr>
              <w:t>や</w:t>
            </w:r>
            <w:r w:rsidRPr="00130423">
              <w:rPr>
                <w:rFonts w:eastAsiaTheme="minorHAnsi" w:cs="Times New Roman"/>
                <w:kern w:val="0"/>
                <w:sz w:val="18"/>
                <w:szCs w:val="18"/>
              </w:rPr>
              <w:t>水使用の合理化等の対策が講じられることにより地盤沈下の影響が最小化されるか。</w:t>
            </w:r>
          </w:p>
          <w:p w14:paraId="162EE16D" w14:textId="46A56C4B"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 xml:space="preserve">(7) </w:t>
            </w:r>
            <w:r w:rsidR="003B1271">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537738" w:rsidRDefault="00130423" w:rsidP="00537738">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2B6928">
        <w:trPr>
          <w:cantSplit/>
          <w:trHeight w:val="1423"/>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2B6928">
              <w:rPr>
                <w:rFonts w:eastAsiaTheme="minorHAnsi" w:cs="Times New Roman"/>
                <w:kern w:val="0"/>
                <w:sz w:val="18"/>
                <w:szCs w:val="18"/>
                <w:eastAsianLayout w:id="-1494964736" w:vert="1" w:vertCompress="1"/>
              </w:rPr>
              <w:t>3</w:t>
            </w:r>
            <w:r w:rsidR="00751CFC" w:rsidRPr="00C348D5">
              <w:rPr>
                <w:rFonts w:eastAsiaTheme="minorHAnsi" w:cs="Times New Roman"/>
                <w:kern w:val="0"/>
                <w:sz w:val="18"/>
                <w:szCs w:val="18"/>
              </w:rPr>
              <w:t xml:space="preserve"> </w:t>
            </w:r>
            <w:r>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④</w:t>
            </w:r>
            <w:r w:rsidRPr="00130423">
              <w:rPr>
                <w:rFonts w:eastAsiaTheme="minorHAnsi" w:cs="Times New Roman"/>
                <w:kern w:val="0"/>
                <w:sz w:val="18"/>
                <w:szCs w:val="18"/>
              </w:rPr>
              <w:t xml:space="preserve"> 森林の違法伐採は回避されるか。</w:t>
            </w:r>
          </w:p>
          <w:p w14:paraId="79A14C7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プロジェクトによる水利用（地表水、地下水）が、周辺河川・湖沼等の水域における生態系に影響を及ぼさないか。水生生物等への影響を減らす対策はなされるか。</w:t>
            </w:r>
          </w:p>
          <w:p w14:paraId="42FDAEDB" w14:textId="0E100753"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21E05AEC"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3D23DC1E" w14:textId="26F7685F"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プロジェクトにより、サイト及び周辺の地形・地質構造が大規模に改変されないか。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755FF787" w:rsidR="00751CFC" w:rsidRPr="00C348D5" w:rsidRDefault="002B6928" w:rsidP="00222362">
            <w:pPr>
              <w:widowControl/>
              <w:snapToGrid w:val="0"/>
              <w:ind w:left="113" w:right="113"/>
              <w:jc w:val="center"/>
              <w:rPr>
                <w:rFonts w:eastAsiaTheme="minorHAnsi" w:cs="Times New Roman"/>
                <w:kern w:val="0"/>
                <w:sz w:val="18"/>
                <w:szCs w:val="18"/>
              </w:rPr>
            </w:pPr>
            <w:r w:rsidRPr="002B6928">
              <w:rPr>
                <w:rFonts w:eastAsiaTheme="minorHAnsi" w:cs="Times New Roman"/>
                <w:kern w:val="0"/>
                <w:sz w:val="18"/>
                <w:szCs w:val="18"/>
                <w:eastAsianLayout w:id="-1494964735" w:vert="1" w:vertCompress="1"/>
              </w:rPr>
              <w:t>4</w:t>
            </w:r>
            <w:r w:rsidR="00751CFC" w:rsidRPr="00C348D5">
              <w:rPr>
                <w:rFonts w:eastAsiaTheme="minorHAnsi" w:cs="Times New Roman"/>
                <w:kern w:val="0"/>
                <w:sz w:val="18"/>
                <w:szCs w:val="18"/>
              </w:rPr>
              <w:t xml:space="preserve"> </w:t>
            </w:r>
            <w:r w:rsidR="003B1271">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58A62241" w14:textId="373AC507" w:rsidR="00130423" w:rsidRPr="001C497F" w:rsidRDefault="0041716B" w:rsidP="00130423">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②</w:t>
            </w:r>
            <w:r w:rsidRPr="001C497F">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64A56E8A" w14:textId="73A7FAC6" w:rsidR="0041716B" w:rsidRPr="001C497F" w:rsidRDefault="0041716B" w:rsidP="00130423">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③</w:t>
            </w:r>
            <w:r w:rsidRPr="001C497F">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0E4C6196" w14:textId="5C7B4CD2" w:rsidR="0041716B" w:rsidRPr="001C497F" w:rsidRDefault="0041716B" w:rsidP="00130423">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④</w:t>
            </w:r>
            <w:r w:rsidRPr="001C497F">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013EF088" w14:textId="2F8C275A" w:rsidR="0041716B" w:rsidRPr="001C497F" w:rsidRDefault="0041716B" w:rsidP="00130423">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⑤</w:t>
            </w:r>
            <w:r w:rsidRPr="001C497F">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2ECE7E17" w14:textId="04E8C49F" w:rsidR="0041716B" w:rsidRPr="00130423" w:rsidRDefault="0041716B" w:rsidP="00130423">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⑥</w:t>
            </w:r>
            <w:r w:rsidRPr="001C497F">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被影響者について移転前の合意は得られるか。</w:t>
            </w:r>
          </w:p>
          <w:p w14:paraId="0F85A33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⑧</w:t>
            </w:r>
            <w:r w:rsidRPr="001304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16C6EA79"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②</w:t>
            </w:r>
            <w:r w:rsidRPr="00130423">
              <w:rPr>
                <w:rFonts w:eastAsiaTheme="minorHAnsi" w:cs="Times New Roman"/>
                <w:kern w:val="0"/>
                <w:sz w:val="18"/>
                <w:szCs w:val="18"/>
              </w:rPr>
              <w:t xml:space="preserve"> プロジェクトによる取水（地表水、地下水）が、既存の水利用、水域利用に影響を及ぼさないか。影響を及ぼす可能性がある場合、適切な影響緩和策が講じられるか。</w:t>
            </w:r>
          </w:p>
          <w:p w14:paraId="01BD4D8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11E8CD0"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0784192F"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1C497F">
              <w:rPr>
                <w:rFonts w:eastAsiaTheme="minorHAnsi" w:cs="Times New Roman" w:hint="eastAsia"/>
                <w:kern w:val="0"/>
                <w:sz w:val="18"/>
                <w:szCs w:val="18"/>
              </w:rPr>
              <w:t>が</w:t>
            </w:r>
            <w:r w:rsidRPr="00130423">
              <w:rPr>
                <w:rFonts w:eastAsiaTheme="minorHAnsi" w:cs="Times New Roman"/>
                <w:kern w:val="0"/>
                <w:sz w:val="18"/>
                <w:szCs w:val="18"/>
              </w:rPr>
              <w:t>損なわ</w:t>
            </w:r>
            <w:r w:rsidR="001C497F">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sidR="003B1271">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003B1271"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751CFC" w:rsidRPr="00C348D5" w:rsidRDefault="00751CFC"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5B3636" w:rsidRPr="005B3636" w:rsidRDefault="00751CFC" w:rsidP="005B363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005B3636" w:rsidRPr="005B3636">
              <w:rPr>
                <w:rFonts w:eastAsiaTheme="minorHAnsi" w:cs="Times New Roman" w:hint="eastAsia"/>
                <w:kern w:val="0"/>
                <w:sz w:val="18"/>
                <w:szCs w:val="18"/>
              </w:rPr>
              <w:t>労働環境</w:t>
            </w:r>
          </w:p>
          <w:p w14:paraId="01C97EAD" w14:textId="77777777" w:rsidR="00751CFC" w:rsidRPr="00C348D5" w:rsidRDefault="005B3636" w:rsidP="005B3636">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直接雇用労働者からの苦情処理体制は構築されるか。</w:t>
            </w:r>
          </w:p>
          <w:p w14:paraId="0066A99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005B3636"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6D38816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建設資材、原材料、製品等の輸送を行う大型トラックの通行による周辺交通への影響はないか。住民の移動経路の遮断、歩行者への危険性はないか。影響を及ぼす可能性がある場合、適切な影響緩和策が講じられるか。</w:t>
            </w:r>
          </w:p>
          <w:p w14:paraId="55816EC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6184B318"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74399EBF" w14:textId="77777777" w:rsidTr="002B6928">
        <w:trPr>
          <w:cantSplit/>
          <w:trHeight w:val="1271"/>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454C7AFA" w:rsidR="00F5622B" w:rsidRPr="00C348D5" w:rsidRDefault="002B6928" w:rsidP="00222362">
            <w:pPr>
              <w:widowControl/>
              <w:snapToGrid w:val="0"/>
              <w:ind w:left="113" w:right="113"/>
              <w:jc w:val="center"/>
              <w:rPr>
                <w:rFonts w:eastAsiaTheme="minorHAnsi" w:cs="Times New Roman"/>
                <w:kern w:val="0"/>
                <w:sz w:val="18"/>
                <w:szCs w:val="18"/>
              </w:rPr>
            </w:pPr>
            <w:r w:rsidRPr="002B6928">
              <w:rPr>
                <w:rFonts w:eastAsiaTheme="minorHAnsi" w:cs="Times New Roman"/>
                <w:kern w:val="0"/>
                <w:sz w:val="18"/>
                <w:szCs w:val="18"/>
                <w:eastAsianLayout w:id="-1494964734" w:vert="1" w:vertCompress="1"/>
              </w:rPr>
              <w:t>5</w:t>
            </w:r>
            <w:r w:rsidR="00F5622B" w:rsidRPr="00C348D5">
              <w:rPr>
                <w:rFonts w:eastAsiaTheme="minorHAnsi" w:cs="Times New Roman"/>
                <w:kern w:val="0"/>
                <w:sz w:val="18"/>
                <w:szCs w:val="18"/>
              </w:rPr>
              <w:t xml:space="preserve"> </w:t>
            </w:r>
            <w:r w:rsidR="005B3636">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sidR="005B3636">
              <w:rPr>
                <w:rFonts w:hint="eastAsia"/>
              </w:rPr>
              <w:t xml:space="preserve"> </w:t>
            </w:r>
            <w:r w:rsidR="005B3636"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2D6D410C" w:rsidR="00F5622B" w:rsidRPr="00130423" w:rsidRDefault="008706F4" w:rsidP="00130423">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①</w:t>
            </w:r>
            <w:r w:rsidRPr="001C497F">
              <w:rPr>
                <w:rFonts w:eastAsiaTheme="minorHAnsi" w:cs="Times New Roman"/>
                <w:kern w:val="0"/>
                <w:sz w:val="18"/>
                <w:szCs w:val="18"/>
              </w:rPr>
              <w:t xml:space="preserve"> 前述の分類（2.汚染対策、3.自然環境及び</w:t>
            </w:r>
            <w:r w:rsidR="001C497F">
              <w:rPr>
                <w:rFonts w:eastAsiaTheme="minorHAnsi" w:cs="Times New Roman" w:hint="eastAsia"/>
                <w:kern w:val="0"/>
                <w:sz w:val="18"/>
                <w:szCs w:val="18"/>
              </w:rPr>
              <w:t>4</w:t>
            </w:r>
            <w:r w:rsidRPr="001C497F">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0D4485F6" w:rsidR="00F5622B" w:rsidRPr="00C348D5" w:rsidRDefault="008706F4" w:rsidP="008706F4">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lastRenderedPageBreak/>
              <w:t>③</w:t>
            </w:r>
            <w:r w:rsidRPr="001C497F">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F5622B"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5B3636">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F5622B" w:rsidRPr="00C348D5"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8C88672" w14:textId="77777777" w:rsidTr="008706F4">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1614CFE7" w:rsidR="00751CFC" w:rsidRPr="00C348D5" w:rsidRDefault="002B6928" w:rsidP="00222362">
            <w:pPr>
              <w:widowControl/>
              <w:snapToGrid w:val="0"/>
              <w:ind w:left="113" w:right="113"/>
              <w:jc w:val="center"/>
              <w:rPr>
                <w:rFonts w:eastAsiaTheme="minorHAnsi" w:cs="Times New Roman"/>
                <w:kern w:val="0"/>
                <w:sz w:val="18"/>
                <w:szCs w:val="18"/>
              </w:rPr>
            </w:pPr>
            <w:r w:rsidRPr="002B6928">
              <w:rPr>
                <w:rFonts w:eastAsiaTheme="minorHAnsi" w:cs="Times New Roman"/>
                <w:kern w:val="0"/>
                <w:sz w:val="18"/>
                <w:szCs w:val="18"/>
                <w:eastAsianLayout w:id="-1494964480" w:vert="1" w:vertCompress="1"/>
              </w:rPr>
              <w:t>6</w:t>
            </w:r>
            <w:r w:rsidR="00751CFC" w:rsidRPr="00C348D5">
              <w:rPr>
                <w:rFonts w:eastAsiaTheme="minorHAnsi" w:cs="Times New Roman"/>
                <w:kern w:val="0"/>
                <w:sz w:val="18"/>
                <w:szCs w:val="18"/>
              </w:rPr>
              <w:t xml:space="preserve"> </w:t>
            </w:r>
            <w:r w:rsidR="005B3636">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5B3636"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2AC4E075" w14:textId="77777777" w:rsidR="00751CFC" w:rsidRPr="001C497F" w:rsidRDefault="008706F4" w:rsidP="00751CFC">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①</w:t>
            </w:r>
            <w:r w:rsidRPr="001C497F">
              <w:rPr>
                <w:rFonts w:eastAsiaTheme="minorHAnsi" w:cs="Times New Roman"/>
                <w:kern w:val="0"/>
                <w:sz w:val="18"/>
                <w:szCs w:val="18"/>
              </w:rPr>
              <w:t xml:space="preserve"> 必要な場合は、鉱山に係るチェックリストの該当チェック事項も追加して評価すること（鉱山開発を伴う場合等）。</w:t>
            </w:r>
          </w:p>
          <w:p w14:paraId="5D59EB4F" w14:textId="77777777" w:rsidR="008706F4" w:rsidRPr="001C497F" w:rsidRDefault="008706F4" w:rsidP="00751CFC">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②</w:t>
            </w:r>
            <w:r w:rsidRPr="001C497F">
              <w:rPr>
                <w:rFonts w:eastAsiaTheme="minorHAnsi" w:cs="Times New Roman"/>
                <w:kern w:val="0"/>
                <w:sz w:val="18"/>
                <w:szCs w:val="18"/>
              </w:rPr>
              <w:t xml:space="preserve"> 必要な場合は、港湾に係るチェックリストの該当チェック事項も追加して評価すること（港湾設備の建設を伴う場合等）</w:t>
            </w:r>
          </w:p>
          <w:p w14:paraId="155578ED" w14:textId="5457432A" w:rsidR="008706F4" w:rsidRPr="00C348D5" w:rsidRDefault="008706F4" w:rsidP="00751CFC">
            <w:pPr>
              <w:widowControl/>
              <w:snapToGrid w:val="0"/>
              <w:jc w:val="left"/>
              <w:rPr>
                <w:rFonts w:eastAsiaTheme="minorHAnsi" w:cs="Times New Roman"/>
                <w:kern w:val="0"/>
                <w:sz w:val="18"/>
                <w:szCs w:val="18"/>
              </w:rPr>
            </w:pPr>
            <w:r w:rsidRPr="001C497F">
              <w:rPr>
                <w:rFonts w:eastAsiaTheme="minorHAnsi" w:cs="Times New Roman" w:hint="eastAsia"/>
                <w:kern w:val="0"/>
                <w:sz w:val="18"/>
                <w:szCs w:val="18"/>
              </w:rPr>
              <w:t>③</w:t>
            </w:r>
            <w:r w:rsidRPr="001C497F">
              <w:rPr>
                <w:rFonts w:eastAsiaTheme="minorHAnsi" w:cs="Times New Roman"/>
                <w:kern w:val="0"/>
                <w:sz w:val="18"/>
                <w:szCs w:val="18"/>
              </w:rPr>
              <w:t xml:space="preserve"> 必要な場合は、発電に係るチェックリストの該当チェック事項も追加して評価すること（アルミニウム製錬等に関連し、大規模な発電施設の建設を伴う場合等）。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5E86CFDE" w:rsidR="00751CFC" w:rsidRPr="00C348D5"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6AC4FBC1"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2B6928">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2B6928">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21FB0E48" w:rsidR="005B3636" w:rsidRPr="005B3636" w:rsidRDefault="002B6928"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w:t>
      </w:r>
      <w:r w:rsidRPr="005B3636">
        <w:rPr>
          <w:rFonts w:eastAsiaTheme="minorHAnsi" w:cs="Times New Roman"/>
          <w:kern w:val="0"/>
          <w:sz w:val="16"/>
          <w:szCs w:val="16"/>
        </w:rPr>
        <w:t>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CF5B" w14:textId="77777777" w:rsidR="00C73FC6" w:rsidRDefault="00C73FC6" w:rsidP="00751CFC">
      <w:r>
        <w:separator/>
      </w:r>
    </w:p>
  </w:endnote>
  <w:endnote w:type="continuationSeparator" w:id="0">
    <w:p w14:paraId="66FF49F3" w14:textId="77777777" w:rsidR="00C73FC6" w:rsidRDefault="00C73FC6"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1630" w14:textId="77777777" w:rsidR="00C73FC6" w:rsidRDefault="00C73FC6" w:rsidP="00751CFC">
      <w:r>
        <w:separator/>
      </w:r>
    </w:p>
  </w:footnote>
  <w:footnote w:type="continuationSeparator" w:id="0">
    <w:p w14:paraId="53E55C25" w14:textId="77777777" w:rsidR="00C73FC6" w:rsidRDefault="00C73FC6"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4DDD43AD" w:rsidR="00751CFC" w:rsidRDefault="00700723" w:rsidP="00751CFC">
    <w:pPr>
      <w:snapToGrid w:val="0"/>
    </w:pPr>
    <w:r w:rsidRPr="00700723">
      <w:rPr>
        <w:rFonts w:hint="eastAsia"/>
        <w:b/>
      </w:rPr>
      <w:t>環境チェックリスト：５．非鉄金属製錬</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926C6E" w:rsidRPr="00926C6E">
      <w:rPr>
        <w:b/>
        <w:noProof/>
        <w:lang w:val="ja-JP"/>
      </w:rPr>
      <w:t>2</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B7D6F"/>
    <w:rsid w:val="000C371F"/>
    <w:rsid w:val="00123E4E"/>
    <w:rsid w:val="00130423"/>
    <w:rsid w:val="001C497F"/>
    <w:rsid w:val="00222362"/>
    <w:rsid w:val="002971DC"/>
    <w:rsid w:val="002B6928"/>
    <w:rsid w:val="003B1271"/>
    <w:rsid w:val="003E741A"/>
    <w:rsid w:val="0041716B"/>
    <w:rsid w:val="00432352"/>
    <w:rsid w:val="004667EA"/>
    <w:rsid w:val="00537738"/>
    <w:rsid w:val="0059696F"/>
    <w:rsid w:val="005B3636"/>
    <w:rsid w:val="00700723"/>
    <w:rsid w:val="00751CFC"/>
    <w:rsid w:val="007B0F8A"/>
    <w:rsid w:val="007C6674"/>
    <w:rsid w:val="008706F4"/>
    <w:rsid w:val="00886133"/>
    <w:rsid w:val="00926C6E"/>
    <w:rsid w:val="0096081D"/>
    <w:rsid w:val="00A46259"/>
    <w:rsid w:val="00B127C0"/>
    <w:rsid w:val="00C348D5"/>
    <w:rsid w:val="00C73FC6"/>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2022-12-29T04:02:35+00:00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23030AF0-D9C4-4F41-A4EC-C2CA0AFD69B6}"/>
</file>

<file path=customXml/itemProps2.xml><?xml version="1.0" encoding="utf-8"?>
<ds:datastoreItem xmlns:ds="http://schemas.openxmlformats.org/officeDocument/2006/customXml" ds:itemID="{583CA348-9DB1-475D-849B-B0E102BC8C5A}"/>
</file>

<file path=customXml/itemProps3.xml><?xml version="1.0" encoding="utf-8"?>
<ds:datastoreItem xmlns:ds="http://schemas.openxmlformats.org/officeDocument/2006/customXml" ds:itemID="{6DBD880F-1AFF-4BFB-A6E4-BC95206E77B3}"/>
</file>

<file path=customXml/itemProps4.xml><?xml version="1.0" encoding="utf-8"?>
<ds:datastoreItem xmlns:ds="http://schemas.openxmlformats.org/officeDocument/2006/customXml" ds:itemID="{BB207322-A39F-4AE0-887B-B236FAA33548}"/>
</file>

<file path=customXml/itemProps5.xml><?xml version="1.0" encoding="utf-8"?>
<ds:datastoreItem xmlns:ds="http://schemas.openxmlformats.org/officeDocument/2006/customXml" ds:itemID="{C898C8E4-43F8-4885-B5DE-BED997934303}"/>
</file>

<file path=docProps/app.xml><?xml version="1.0" encoding="utf-8"?>
<Properties xmlns="http://schemas.openxmlformats.org/officeDocument/2006/extended-properties" xmlns:vt="http://schemas.openxmlformats.org/officeDocument/2006/docPropsVTypes">
  <Template>Normal.dotm</Template>
  <TotalTime>0</TotalTime>
  <Pages>7</Pages>
  <Words>1030</Words>
  <Characters>5874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2022-06-28T10:29:00Z</dcterms:created>
  <dcterms:modified xsi:type="dcterms:W3CDTF">2022-06-29T03:27:00Z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